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C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EB035C" w:rsidRDefault="00EB035C" w:rsidP="00EB0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Приложение 1</w:t>
      </w:r>
    </w:p>
    <w:p w:rsidR="00EB035C" w:rsidRPr="00C0683C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C0683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Основное общее образование</w:t>
      </w:r>
    </w:p>
    <w:p w:rsidR="00EB035C" w:rsidRPr="00C0683C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C0683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(третий уровень образования)</w:t>
      </w:r>
    </w:p>
    <w:p w:rsidR="00EB035C" w:rsidRPr="00C0683C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EB035C" w:rsidRPr="00C0683C" w:rsidRDefault="00EB035C" w:rsidP="00EB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1.1.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Учебный план для 5-9</w:t>
      </w:r>
      <w:r w:rsidRPr="00C0683C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классов</w:t>
      </w:r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28.09.2020 № 28 «Санитарные правила СП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C0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proofErr w:type="gramStart"/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>на основании примерного учебного плана основного общего образования примерной основной образовательной программы основного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 Российской Федерации от 17.12.2010 №1897 «Об утверждении федерального государственного образовательного стандарта основного общего образования», и одобренной Федеральным учебно-методическим объединением по общему образованию «протокол заседания от 08.04.2015 «1</w:t>
      </w:r>
      <w:proofErr w:type="gramEnd"/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>/15).</w:t>
      </w:r>
    </w:p>
    <w:p w:rsidR="00EB035C" w:rsidRPr="00C0683C" w:rsidRDefault="00EB035C" w:rsidP="00EB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ФГОС ООО фиксирует максимальный объём учебной нагрузки обучающихся, определяет перечень учебных предметов, курсов, направлений внеурочной деятельности и время, отводимое на их освоение и организацию, распределяет учебные предметы, курсы и направления внеурочной деятельности по классам и учебным годам.</w:t>
      </w:r>
    </w:p>
    <w:p w:rsidR="00EB035C" w:rsidRPr="00C0683C" w:rsidRDefault="00EB035C" w:rsidP="00EB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ФГОС ООО состоит из двух частей: обязательной части и части, формируемой участниками образовательного процесса.</w:t>
      </w:r>
    </w:p>
    <w:p w:rsidR="00EB035C" w:rsidRPr="00C0683C" w:rsidRDefault="00EB035C" w:rsidP="00EB035C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C0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часть</w:t>
      </w:r>
      <w:r w:rsidRPr="00C0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по</w:t>
      </w: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ООО определяет состав учебных предметов обязательных предметных и учебное время, отводимое на их изучение по классам (годам) обучения.</w:t>
      </w:r>
    </w:p>
    <w:p w:rsidR="00EB035C" w:rsidRDefault="00EB035C" w:rsidP="00EB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</w:t>
      </w:r>
      <w:r w:rsidRPr="00C01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по ФГОС ООО,</w:t>
      </w:r>
      <w:r w:rsidRPr="00C01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формируемая участниками образовательного процесса,</w:t>
      </w:r>
      <w:r w:rsidRPr="00C0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школы и учредителя.</w:t>
      </w:r>
    </w:p>
    <w:p w:rsidR="00EB035C" w:rsidRPr="00C01FDE" w:rsidRDefault="00EB035C" w:rsidP="00EB03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соблюдения прав обучающихся на выбор изучения родных языков из числа языков народов Российской Федерации, в том числе родного русского языка, рекомендуется при формировании основной образовательной программы общего образования, учебного плана, рабочих программ обеспечивать свободу выбора языка с учетом поданных заявлений (согласий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родителей (законных представителей) обучающихся.</w:t>
      </w:r>
    </w:p>
    <w:p w:rsidR="00EB035C" w:rsidRPr="00C01FDE" w:rsidRDefault="00EB035C" w:rsidP="00EB035C">
      <w:pPr>
        <w:pStyle w:val="Default"/>
        <w:ind w:firstLine="567"/>
        <w:rPr>
          <w:color w:val="auto"/>
        </w:rPr>
      </w:pPr>
      <w:r w:rsidRPr="00C01FDE">
        <w:rPr>
          <w:color w:val="auto"/>
        </w:rPr>
        <w:t>Выбранный родителями (законными представителями) родной язык (русский) изучается в рамках учебной области «</w:t>
      </w:r>
      <w:r>
        <w:rPr>
          <w:color w:val="auto"/>
        </w:rPr>
        <w:t>Родной язык и литературное чтение на родном языке</w:t>
      </w:r>
      <w:r w:rsidRPr="00C01FDE">
        <w:rPr>
          <w:color w:val="auto"/>
        </w:rPr>
        <w:t>». Учебный материал данной учебной области расширяется вопросами региональной и краеведческой направленности, создавая условия для формирования знаний обучающихся по родному языку и родной русской литературе.</w:t>
      </w:r>
    </w:p>
    <w:p w:rsidR="00EB035C" w:rsidRPr="00EB035C" w:rsidRDefault="00EB035C" w:rsidP="00EB0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ОДНКНР реализуется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часы в 5 классе, а так же </w:t>
      </w: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«Литература», «История», «Изобразительное искусство»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6-9 классах.</w:t>
      </w:r>
    </w:p>
    <w:p w:rsidR="00EB035C" w:rsidRDefault="00EB035C" w:rsidP="00EB03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Компонент  образовательного учреждения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35C" w:rsidRPr="00C0683C" w:rsidRDefault="00EB035C" w:rsidP="00EB03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отдельных предметов: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«Обществоз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нание», «ОДНКНР», «Родной язык»   - 5-ые классы (по 1 часу);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«Экология» - 6-7-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классы (по 1 часу);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«Химия. Пропедевтика» - 7-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классы (по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 часу).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lastRenderedPageBreak/>
        <w:t>- на увеличение часов для изучения: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0683C">
        <w:rPr>
          <w:rFonts w:ascii="Times New Roman" w:eastAsia="Times New Roman" w:hAnsi="Times New Roman" w:cs="Times New Roman"/>
          <w:sz w:val="24"/>
          <w:szCs w:val="20"/>
          <w:lang w:eastAsia="x-none"/>
        </w:rPr>
        <w:t>«Обществоз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нание»  - 6-ые классы (по 1 часу)</w:t>
      </w:r>
    </w:p>
    <w:p w:rsidR="00EB035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«ИКТ» - 7-ые классы (по 1 часу)</w:t>
      </w:r>
    </w:p>
    <w:p w:rsidR="00EB035C" w:rsidRDefault="00EB035C" w:rsidP="00EB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«История», «Алгебра» - 8-ые  классы (по 1 часу)</w:t>
      </w:r>
    </w:p>
    <w:p w:rsidR="00EB035C" w:rsidRDefault="00EB035C" w:rsidP="00EB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«Родной язык», «Геометрия» - 9-ые классы (по 1 часу)</w:t>
      </w:r>
    </w:p>
    <w:p w:rsidR="00EB035C" w:rsidRPr="00022BE9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0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общего образования для 5-9</w:t>
      </w:r>
      <w:r w:rsidRPr="00C0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EB035C" w:rsidRDefault="00EB035C" w:rsidP="00EB035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№2» на 2021</w:t>
      </w:r>
      <w:r w:rsidRPr="00C0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0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76"/>
        <w:gridCol w:w="582"/>
        <w:gridCol w:w="1387"/>
        <w:gridCol w:w="1332"/>
        <w:gridCol w:w="993"/>
        <w:gridCol w:w="1134"/>
        <w:gridCol w:w="1134"/>
        <w:gridCol w:w="992"/>
        <w:gridCol w:w="992"/>
      </w:tblGrid>
      <w:tr w:rsidR="00EB035C" w:rsidTr="00656766">
        <w:tc>
          <w:tcPr>
            <w:tcW w:w="1358" w:type="dxa"/>
            <w:gridSpan w:val="2"/>
            <w:vMerge w:val="restart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387" w:type="dxa"/>
            <w:vMerge w:val="restart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6577" w:type="dxa"/>
            <w:gridSpan w:val="6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EB035C" w:rsidTr="00656766">
        <w:tc>
          <w:tcPr>
            <w:tcW w:w="1358" w:type="dxa"/>
            <w:gridSpan w:val="2"/>
            <w:vMerge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87" w:type="dxa"/>
            <w:vMerge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993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B035C" w:rsidTr="00656766">
        <w:tc>
          <w:tcPr>
            <w:tcW w:w="776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</w:tc>
        <w:tc>
          <w:tcPr>
            <w:tcW w:w="7554" w:type="dxa"/>
            <w:gridSpan w:val="7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 (инвариантная)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</w:tc>
      </w:tr>
      <w:tr w:rsidR="00EB035C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 w:rsidRPr="00C03A0B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5/170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6/204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4/136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21/720</w:t>
            </w:r>
          </w:p>
        </w:tc>
      </w:tr>
      <w:tr w:rsidR="00EB035C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3/102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3/102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13/447</w:t>
            </w:r>
          </w:p>
        </w:tc>
      </w:tr>
      <w:tr w:rsidR="00EB035C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EB035C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Родная литература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EB035C" w:rsidTr="00656766">
        <w:tc>
          <w:tcPr>
            <w:tcW w:w="1358" w:type="dxa"/>
            <w:gridSpan w:val="2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Иностранные языки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3*/102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3*/102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3*/102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15*/516</w:t>
            </w:r>
          </w:p>
        </w:tc>
      </w:tr>
      <w:tr w:rsidR="00EB035C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5/170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5/170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10/340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3/102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9/312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6/208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1*/34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1*/35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3*/104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История России</w:t>
            </w:r>
          </w:p>
        </w:tc>
        <w:tc>
          <w:tcPr>
            <w:tcW w:w="1332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993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10/344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Всеобщая история</w:t>
            </w:r>
          </w:p>
        </w:tc>
        <w:tc>
          <w:tcPr>
            <w:tcW w:w="1332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4/138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8/276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Естественно-научные</w:t>
            </w:r>
            <w:proofErr w:type="gramEnd"/>
            <w:r>
              <w:rPr>
                <w:bCs/>
                <w:sz w:val="16"/>
                <w:szCs w:val="16"/>
              </w:rPr>
              <w:t xml:space="preserve"> предметы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7/243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4/140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7/242</w:t>
            </w:r>
          </w:p>
        </w:tc>
      </w:tr>
      <w:tr w:rsidR="00EB035C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4/137</w:t>
            </w:r>
          </w:p>
        </w:tc>
      </w:tr>
      <w:tr w:rsidR="00EB035C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3/102</w:t>
            </w:r>
          </w:p>
        </w:tc>
      </w:tr>
      <w:tr w:rsidR="00EB035C" w:rsidRPr="00C03A0B" w:rsidTr="00656766">
        <w:tc>
          <w:tcPr>
            <w:tcW w:w="1358" w:type="dxa"/>
            <w:gridSpan w:val="2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2*/68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2*/68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2*/68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2*/70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1*/35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9*/309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 w:val="restart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10/344</w:t>
            </w:r>
          </w:p>
        </w:tc>
      </w:tr>
      <w:tr w:rsidR="00EB035C" w:rsidRPr="00C03A0B" w:rsidTr="00656766">
        <w:tc>
          <w:tcPr>
            <w:tcW w:w="1358" w:type="dxa"/>
            <w:gridSpan w:val="2"/>
            <w:vMerge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ОБЖ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2/70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26/884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28/952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29/986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31/1085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31/1085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145/4992</w:t>
            </w:r>
          </w:p>
        </w:tc>
      </w:tr>
      <w:tr w:rsidR="00EB035C" w:rsidRPr="00C03A0B" w:rsidTr="00656766">
        <w:tc>
          <w:tcPr>
            <w:tcW w:w="776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54" w:type="dxa"/>
            <w:gridSpan w:val="7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Вариативная 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2/69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Экология</w:t>
            </w:r>
          </w:p>
        </w:tc>
        <w:tc>
          <w:tcPr>
            <w:tcW w:w="133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2/68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ОДНКНР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История 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1/58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Геометрия 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1/35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ИКТ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  <w:tc>
          <w:tcPr>
            <w:tcW w:w="1134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1/34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33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29/986</w:t>
            </w: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30/1020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32/1088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33/1155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33/1155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157/5404</w:t>
            </w:r>
          </w:p>
        </w:tc>
      </w:tr>
      <w:tr w:rsidR="00EB035C" w:rsidRPr="00C03A0B" w:rsidTr="00656766">
        <w:tc>
          <w:tcPr>
            <w:tcW w:w="2745" w:type="dxa"/>
            <w:gridSpan w:val="3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 допустимая аудиторная учебная нагрузка при   5-дневной учебной недели</w:t>
            </w:r>
          </w:p>
        </w:tc>
        <w:tc>
          <w:tcPr>
            <w:tcW w:w="133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29/986</w:t>
            </w:r>
          </w:p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30/1020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32/1088</w:t>
            </w:r>
          </w:p>
        </w:tc>
        <w:tc>
          <w:tcPr>
            <w:tcW w:w="1134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33/1155</w:t>
            </w:r>
          </w:p>
        </w:tc>
        <w:tc>
          <w:tcPr>
            <w:tcW w:w="992" w:type="dxa"/>
          </w:tcPr>
          <w:p w:rsidR="00EB035C" w:rsidRPr="00C03A0B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33/1155</w:t>
            </w:r>
          </w:p>
        </w:tc>
        <w:tc>
          <w:tcPr>
            <w:tcW w:w="992" w:type="dxa"/>
          </w:tcPr>
          <w:p w:rsidR="00EB035C" w:rsidRDefault="00EB035C" w:rsidP="00656766">
            <w:pPr>
              <w:spacing w:before="100" w:beforeAutospacing="1" w:after="100" w:afterAutospacing="1" w:line="24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157/5404</w:t>
            </w:r>
          </w:p>
        </w:tc>
      </w:tr>
    </w:tbl>
    <w:p w:rsidR="00EB035C" w:rsidRPr="00BB22D2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83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проведении учебных занятий по «Иностр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анному языку»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«Технологии», </w:t>
      </w:r>
      <w:r w:rsidRPr="00BB22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068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«Информатике и ИКТ»,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происходит деление на группы.</w:t>
      </w:r>
    </w:p>
    <w:p w:rsidR="00EB035C" w:rsidRPr="00C0683C" w:rsidRDefault="00EB035C" w:rsidP="00EB03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22F0">
        <w:rPr>
          <w:rFonts w:ascii="Times New Roman" w:hAnsi="Times New Roman" w:cs="Times New Roman"/>
          <w:sz w:val="23"/>
          <w:szCs w:val="23"/>
        </w:rPr>
        <w:lastRenderedPageBreak/>
        <w:t xml:space="preserve">Выбранный родителями (законными представителями) родной язык (русский) изучается в </w:t>
      </w:r>
      <w:r>
        <w:rPr>
          <w:rFonts w:ascii="Times New Roman" w:hAnsi="Times New Roman" w:cs="Times New Roman"/>
          <w:sz w:val="23"/>
          <w:szCs w:val="23"/>
        </w:rPr>
        <w:t xml:space="preserve">6-8 классах в </w:t>
      </w:r>
      <w:r w:rsidRPr="008322F0">
        <w:rPr>
          <w:rFonts w:ascii="Times New Roman" w:hAnsi="Times New Roman" w:cs="Times New Roman"/>
          <w:sz w:val="23"/>
          <w:szCs w:val="23"/>
        </w:rPr>
        <w:t>рамках учебной области «Русский язык и литературное чтение». Учебный материал данной учебной области расширяется вопросами региональной и краеведческой направленности, создавая условия для формирования знаний обучающихся по родному языку и родной русской литературе.</w:t>
      </w:r>
    </w:p>
    <w:p w:rsidR="00EB035C" w:rsidRPr="00C0683C" w:rsidRDefault="00EB035C" w:rsidP="00EB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035C" w:rsidRPr="00C0683C" w:rsidRDefault="00EB035C" w:rsidP="00EB03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5C" w:rsidRPr="00C0683C" w:rsidRDefault="00EB035C" w:rsidP="00EB035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035C" w:rsidRPr="00C0683C" w:rsidRDefault="00EB035C" w:rsidP="00EB0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42B7B" w:rsidRDefault="00F42B7B"/>
    <w:sectPr w:rsidR="00F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5C"/>
    <w:rsid w:val="00EB035C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2021-09-29T09:28:00Z</dcterms:created>
  <dcterms:modified xsi:type="dcterms:W3CDTF">2021-09-29T09:31:00Z</dcterms:modified>
</cp:coreProperties>
</file>