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0" w:rsidRDefault="00800466" w:rsidP="009E6DBB">
      <w:pPr>
        <w:pStyle w:val="a3"/>
        <w:spacing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Школьная библиотека</w:t>
      </w:r>
      <w:r w:rsidRPr="00800466">
        <w:rPr>
          <w:rStyle w:val="a4"/>
          <w:sz w:val="28"/>
          <w:szCs w:val="28"/>
        </w:rPr>
        <w:t xml:space="preserve"> </w:t>
      </w:r>
      <w:r w:rsidR="003B7310">
        <w:rPr>
          <w:sz w:val="28"/>
          <w:szCs w:val="28"/>
        </w:rPr>
        <w:t xml:space="preserve">является важнейшим звеном учебно-воспитательного процесса. Эффективность процесса обучения в школе во многом зависит от качества </w:t>
      </w:r>
      <w:r w:rsidR="003B7310" w:rsidRPr="009E6DBB">
        <w:rPr>
          <w:sz w:val="28"/>
          <w:szCs w:val="28"/>
        </w:rPr>
        <w:t>информационно-библиотечной деятельности.</w:t>
      </w:r>
      <w:r w:rsidR="004B1633" w:rsidRPr="009E6DBB">
        <w:rPr>
          <w:sz w:val="28"/>
          <w:szCs w:val="28"/>
        </w:rPr>
        <w:t xml:space="preserve"> </w:t>
      </w:r>
      <w:r w:rsidR="009E6DBB">
        <w:rPr>
          <w:sz w:val="28"/>
          <w:szCs w:val="28"/>
        </w:rPr>
        <w:t xml:space="preserve">                                         </w:t>
      </w:r>
      <w:r w:rsidR="009E6DBB" w:rsidRPr="009E6DBB">
        <w:rPr>
          <w:color w:val="000000"/>
          <w:sz w:val="28"/>
          <w:szCs w:val="28"/>
        </w:rPr>
        <w:t xml:space="preserve">Библиотека имеет собственное помещение, читальный </w:t>
      </w:r>
      <w:r w:rsidR="00CE1699" w:rsidRPr="009E6DBB">
        <w:rPr>
          <w:color w:val="000000"/>
          <w:sz w:val="28"/>
          <w:szCs w:val="28"/>
        </w:rPr>
        <w:t>зал</w:t>
      </w:r>
      <w:r w:rsidR="000058A2">
        <w:rPr>
          <w:color w:val="000000"/>
          <w:sz w:val="28"/>
          <w:szCs w:val="28"/>
        </w:rPr>
        <w:t xml:space="preserve"> на 20 мест</w:t>
      </w:r>
      <w:r w:rsidR="00CE1699" w:rsidRPr="009E6DBB">
        <w:rPr>
          <w:color w:val="000000"/>
          <w:sz w:val="28"/>
          <w:szCs w:val="28"/>
        </w:rPr>
        <w:t>,</w:t>
      </w:r>
      <w:r w:rsidR="009E6DBB" w:rsidRPr="009E6DBB">
        <w:rPr>
          <w:color w:val="000000"/>
          <w:sz w:val="28"/>
          <w:szCs w:val="28"/>
        </w:rPr>
        <w:t xml:space="preserve"> совмещён</w:t>
      </w:r>
      <w:r w:rsidR="009E6DBB">
        <w:rPr>
          <w:color w:val="000000"/>
          <w:sz w:val="28"/>
          <w:szCs w:val="28"/>
        </w:rPr>
        <w:t>ный</w:t>
      </w:r>
      <w:r w:rsidR="009E6DBB" w:rsidRPr="009E6DBB">
        <w:rPr>
          <w:color w:val="000000"/>
          <w:sz w:val="28"/>
          <w:szCs w:val="28"/>
        </w:rPr>
        <w:t xml:space="preserve"> с абонементом. Имеется книгохранилище учебного фонда,</w:t>
      </w:r>
      <w:r>
        <w:rPr>
          <w:color w:val="000000"/>
          <w:sz w:val="28"/>
          <w:szCs w:val="28"/>
        </w:rPr>
        <w:t xml:space="preserve"> которое</w:t>
      </w:r>
      <w:r w:rsidR="009E6DBB" w:rsidRPr="009E6DBB">
        <w:rPr>
          <w:color w:val="000000"/>
          <w:sz w:val="28"/>
          <w:szCs w:val="28"/>
        </w:rPr>
        <w:t xml:space="preserve"> располагается в отдельном помещении.</w:t>
      </w:r>
      <w:r w:rsidR="009E6DBB">
        <w:rPr>
          <w:sz w:val="28"/>
          <w:szCs w:val="28"/>
        </w:rPr>
        <w:t xml:space="preserve">                                                                           </w:t>
      </w:r>
      <w:r w:rsidR="004B1633">
        <w:rPr>
          <w:sz w:val="28"/>
          <w:szCs w:val="28"/>
        </w:rPr>
        <w:t>Современная школьная библи</w:t>
      </w:r>
      <w:r>
        <w:rPr>
          <w:sz w:val="28"/>
          <w:szCs w:val="28"/>
        </w:rPr>
        <w:t xml:space="preserve">отека оснащена 3 компьютерами, </w:t>
      </w:r>
      <w:r w:rsidR="004B1633">
        <w:rPr>
          <w:sz w:val="28"/>
          <w:szCs w:val="28"/>
        </w:rPr>
        <w:t xml:space="preserve"> сканером, принтером</w:t>
      </w:r>
      <w:r w:rsidR="000058A2">
        <w:rPr>
          <w:sz w:val="28"/>
          <w:szCs w:val="28"/>
        </w:rPr>
        <w:t>, про</w:t>
      </w:r>
      <w:r>
        <w:rPr>
          <w:sz w:val="28"/>
          <w:szCs w:val="28"/>
        </w:rPr>
        <w:t xml:space="preserve">ектором с экраном, </w:t>
      </w:r>
      <w:r>
        <w:rPr>
          <w:sz w:val="28"/>
          <w:szCs w:val="28"/>
        </w:rPr>
        <w:t>имеет  выход</w:t>
      </w:r>
      <w:r>
        <w:rPr>
          <w:sz w:val="28"/>
          <w:szCs w:val="28"/>
        </w:rPr>
        <w:t xml:space="preserve"> в Интернет.</w:t>
      </w:r>
      <w:r w:rsidR="009E6DBB">
        <w:rPr>
          <w:sz w:val="28"/>
          <w:szCs w:val="28"/>
        </w:rPr>
        <w:t xml:space="preserve">                                                                          </w:t>
      </w:r>
      <w:r w:rsidR="003B7310">
        <w:rPr>
          <w:sz w:val="28"/>
          <w:szCs w:val="28"/>
        </w:rPr>
        <w:t>Фонд учебной, художественной и научно-популярной литературы пополняется из различных источников: из муниципальных и бюджетных средств</w:t>
      </w:r>
      <w:r w:rsidR="00276278">
        <w:rPr>
          <w:sz w:val="28"/>
          <w:szCs w:val="28"/>
        </w:rPr>
        <w:t>.</w:t>
      </w:r>
    </w:p>
    <w:p w:rsidR="000058A2" w:rsidRDefault="003B7310" w:rsidP="009E6DBB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Фонд учебной литературы </w:t>
      </w:r>
      <w:bookmarkStart w:id="0" w:name="_GoBack"/>
      <w:bookmarkEnd w:id="0"/>
      <w:r w:rsidR="00276278">
        <w:rPr>
          <w:sz w:val="28"/>
          <w:szCs w:val="28"/>
        </w:rPr>
        <w:t xml:space="preserve"> </w:t>
      </w:r>
      <w:r w:rsidR="00CE1699">
        <w:rPr>
          <w:sz w:val="28"/>
          <w:szCs w:val="28"/>
        </w:rPr>
        <w:t xml:space="preserve">  -</w:t>
      </w:r>
      <w:r w:rsidR="000058A2">
        <w:rPr>
          <w:sz w:val="28"/>
          <w:szCs w:val="28"/>
        </w:rPr>
        <w:t xml:space="preserve"> 16986 экземпляров, что составляет 21 учебник на одного ученика.</w:t>
      </w:r>
      <w:r w:rsidR="009E6DBB">
        <w:rPr>
          <w:sz w:val="28"/>
          <w:szCs w:val="28"/>
        </w:rPr>
        <w:t xml:space="preserve">                          </w:t>
      </w:r>
    </w:p>
    <w:p w:rsidR="000058A2" w:rsidRDefault="009E6DBB" w:rsidP="009E6DBB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278">
        <w:rPr>
          <w:sz w:val="28"/>
          <w:szCs w:val="28"/>
        </w:rPr>
        <w:t xml:space="preserve">Фонд художественной и научно-популярной </w:t>
      </w:r>
      <w:r w:rsidR="008D196C">
        <w:rPr>
          <w:sz w:val="28"/>
          <w:szCs w:val="28"/>
        </w:rPr>
        <w:t xml:space="preserve">литературы </w:t>
      </w:r>
      <w:r w:rsidR="00276278">
        <w:rPr>
          <w:sz w:val="28"/>
          <w:szCs w:val="28"/>
        </w:rPr>
        <w:t>– 12059 экземпляров.</w:t>
      </w:r>
    </w:p>
    <w:p w:rsidR="000058A2" w:rsidRDefault="000058A2" w:rsidP="009E6DBB">
      <w:pPr>
        <w:pStyle w:val="a3"/>
        <w:spacing w:line="240" w:lineRule="atLeast"/>
        <w:rPr>
          <w:sz w:val="28"/>
          <w:szCs w:val="28"/>
        </w:rPr>
      </w:pPr>
    </w:p>
    <w:p w:rsidR="003B7310" w:rsidRDefault="003B7310" w:rsidP="009E6DBB">
      <w:pPr>
        <w:pStyle w:val="a3"/>
        <w:spacing w:line="240" w:lineRule="atLeast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В библиотеке проводятся</w:t>
      </w:r>
      <w:r w:rsidR="003113CD">
        <w:rPr>
          <w:sz w:val="28"/>
          <w:szCs w:val="28"/>
        </w:rPr>
        <w:t xml:space="preserve"> внеурочные занятия,</w:t>
      </w:r>
      <w:r>
        <w:rPr>
          <w:sz w:val="28"/>
          <w:szCs w:val="28"/>
        </w:rPr>
        <w:t xml:space="preserve"> библиотечные уроки, </w:t>
      </w:r>
      <w:r w:rsidR="003113CD">
        <w:rPr>
          <w:sz w:val="28"/>
          <w:szCs w:val="28"/>
        </w:rPr>
        <w:t>викторины, литературные гостиные,</w:t>
      </w:r>
      <w:r w:rsidR="009E6DB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организуются выставки, посвященные памятным</w:t>
      </w:r>
      <w:r w:rsidR="003113CD">
        <w:rPr>
          <w:sz w:val="28"/>
          <w:szCs w:val="28"/>
        </w:rPr>
        <w:t xml:space="preserve"> знаменательным</w:t>
      </w:r>
      <w:r w:rsidR="009E6DBB">
        <w:rPr>
          <w:sz w:val="28"/>
          <w:szCs w:val="28"/>
        </w:rPr>
        <w:t xml:space="preserve"> датам, предметным неделям, выставки</w:t>
      </w:r>
      <w:r>
        <w:rPr>
          <w:sz w:val="28"/>
          <w:szCs w:val="28"/>
        </w:rPr>
        <w:t xml:space="preserve"> новинок художественной и учебно-методической литературы.</w:t>
      </w:r>
    </w:p>
    <w:p w:rsidR="003B7310" w:rsidRDefault="003113CD" w:rsidP="009E6DBB">
      <w:pPr>
        <w:pStyle w:val="a3"/>
        <w:spacing w:line="240" w:lineRule="atLeast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З</w:t>
      </w:r>
      <w:r w:rsidR="003B7310">
        <w:rPr>
          <w:sz w:val="28"/>
          <w:szCs w:val="28"/>
        </w:rPr>
        <w:t xml:space="preserve">аведующей библиотекой </w:t>
      </w:r>
      <w:r w:rsidR="00CE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Римская Людмила </w:t>
      </w:r>
      <w:r w:rsidR="003B7310" w:rsidRPr="003113CD">
        <w:rPr>
          <w:rStyle w:val="a4"/>
          <w:b w:val="0"/>
          <w:sz w:val="28"/>
          <w:szCs w:val="28"/>
        </w:rPr>
        <w:t>Викторовна.</w:t>
      </w:r>
      <w:r w:rsidR="003B7310">
        <w:rPr>
          <w:sz w:val="28"/>
          <w:szCs w:val="28"/>
        </w:rPr>
        <w:t xml:space="preserve"> </w:t>
      </w:r>
    </w:p>
    <w:p w:rsidR="003B7310" w:rsidRDefault="003B7310" w:rsidP="009E6DBB">
      <w:pPr>
        <w:pStyle w:val="a3"/>
        <w:spacing w:line="240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  <w:t> </w:t>
      </w:r>
    </w:p>
    <w:p w:rsidR="003D497C" w:rsidRDefault="003D497C"/>
    <w:sectPr w:rsidR="003D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6"/>
    <w:rsid w:val="000058A2"/>
    <w:rsid w:val="00276278"/>
    <w:rsid w:val="003113CD"/>
    <w:rsid w:val="003B7310"/>
    <w:rsid w:val="003D497C"/>
    <w:rsid w:val="00443996"/>
    <w:rsid w:val="004B1633"/>
    <w:rsid w:val="00800466"/>
    <w:rsid w:val="008D196C"/>
    <w:rsid w:val="009E6DBB"/>
    <w:rsid w:val="00C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2015-01-14T07:11:00Z</dcterms:created>
  <dcterms:modified xsi:type="dcterms:W3CDTF">2016-06-24T05:16:00Z</dcterms:modified>
</cp:coreProperties>
</file>