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Par2720"/>
      <w:bookmarkEnd w:id="0"/>
      <w:r w:rsidRPr="004F0CFD">
        <w:rPr>
          <w:rFonts w:cs="Calibri"/>
          <w:sz w:val="28"/>
          <w:szCs w:val="28"/>
        </w:rPr>
        <w:t>ОТЧЕТ О ВЫПОЛНЕНИИ</w:t>
      </w:r>
    </w:p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адресной программы </w:t>
      </w:r>
      <w:r w:rsidRPr="004F0CFD">
        <w:rPr>
          <w:rFonts w:cs="Calibri"/>
          <w:sz w:val="28"/>
          <w:szCs w:val="28"/>
        </w:rPr>
        <w:t xml:space="preserve"> адаптации</w:t>
      </w:r>
    </w:p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4F0CFD">
        <w:rPr>
          <w:rFonts w:cs="Calibri"/>
          <w:sz w:val="28"/>
          <w:szCs w:val="28"/>
        </w:rPr>
        <w:t>объектов социальной инфраструктуры и обеспечения доступности</w:t>
      </w:r>
    </w:p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4F0CFD">
        <w:rPr>
          <w:rFonts w:cs="Calibri"/>
          <w:sz w:val="28"/>
          <w:szCs w:val="28"/>
        </w:rPr>
        <w:t>услуг для инвалидов и других маломобильных групп населения</w:t>
      </w:r>
    </w:p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4F0CFD">
        <w:rPr>
          <w:rFonts w:cs="Calibri"/>
          <w:sz w:val="28"/>
          <w:szCs w:val="28"/>
        </w:rPr>
        <w:t xml:space="preserve">на </w:t>
      </w:r>
      <w:r>
        <w:rPr>
          <w:rFonts w:cs="Calibri"/>
          <w:sz w:val="28"/>
          <w:szCs w:val="28"/>
        </w:rPr>
        <w:t>терр</w:t>
      </w:r>
      <w:r w:rsidR="007D3C87">
        <w:rPr>
          <w:rFonts w:cs="Calibri"/>
          <w:sz w:val="28"/>
          <w:szCs w:val="28"/>
        </w:rPr>
        <w:t>итории  МБОУ « СОШ №2»  за  2020</w:t>
      </w:r>
      <w:bookmarkStart w:id="1" w:name="_GoBack"/>
      <w:bookmarkEnd w:id="1"/>
      <w:r>
        <w:rPr>
          <w:rFonts w:cs="Calibri"/>
          <w:sz w:val="28"/>
          <w:szCs w:val="28"/>
        </w:rPr>
        <w:t xml:space="preserve"> </w:t>
      </w:r>
      <w:r w:rsidRPr="004F0CFD">
        <w:rPr>
          <w:rFonts w:cs="Calibri"/>
          <w:sz w:val="28"/>
          <w:szCs w:val="28"/>
        </w:rPr>
        <w:t>год</w:t>
      </w:r>
    </w:p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960"/>
        <w:gridCol w:w="1080"/>
        <w:gridCol w:w="1320"/>
        <w:gridCol w:w="960"/>
        <w:gridCol w:w="1560"/>
        <w:gridCol w:w="960"/>
        <w:gridCol w:w="960"/>
        <w:gridCol w:w="1200"/>
        <w:gridCol w:w="840"/>
      </w:tblGrid>
      <w:tr w:rsidR="004F0CFD" w:rsidRPr="004F0CFD" w:rsidTr="00B724EF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Наименование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 объекта и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 название 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организации,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>расположенной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на объекте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Адрес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объе</w:t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к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>-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та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>N па</w:t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с-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порта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>доступ-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ности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>объекта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Выполненные 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    работы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Оценка   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результата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>(по состо</w:t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я-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нию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доступ-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ности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)    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hyperlink w:anchor="Par2742" w:history="1">
              <w:r w:rsidRPr="004F0CFD">
                <w:rPr>
                  <w:rFonts w:ascii="Courier New" w:hAnsi="Courier New" w:cs="Courier New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Фактические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  затраты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Причины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невыпо</w:t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л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>-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нения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За</w:t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к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>-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люче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>-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ние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</w:tc>
      </w:tr>
      <w:tr w:rsidR="004F0CFD" w:rsidRPr="004F0CFD" w:rsidTr="00B724E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>Содерж</w:t>
            </w:r>
            <w:proofErr w:type="gramStart"/>
            <w:r w:rsidRPr="004F0CFD">
              <w:rPr>
                <w:rFonts w:ascii="Courier New" w:hAnsi="Courier New" w:cs="Courier New"/>
                <w:sz w:val="28"/>
                <w:szCs w:val="28"/>
              </w:rPr>
              <w:t>а-</w:t>
            </w:r>
            <w:proofErr w:type="gram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proofErr w:type="spellStart"/>
            <w:r w:rsidRPr="004F0CFD">
              <w:rPr>
                <w:rFonts w:ascii="Courier New" w:hAnsi="Courier New" w:cs="Courier New"/>
                <w:sz w:val="28"/>
                <w:szCs w:val="28"/>
              </w:rPr>
              <w:t>ние</w:t>
            </w:r>
            <w:proofErr w:type="spellEnd"/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работ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hyperlink w:anchor="Par2740" w:history="1">
              <w:r w:rsidRPr="004F0CFD">
                <w:rPr>
                  <w:rFonts w:ascii="Courier New" w:hAnsi="Courier New" w:cs="Courier New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>Оценка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работ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hyperlink w:anchor="Par2741" w:history="1">
              <w:r w:rsidRPr="004F0CFD">
                <w:rPr>
                  <w:rFonts w:ascii="Courier New" w:hAnsi="Courier New" w:cs="Courier New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>Объем,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тыс. 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  <w:t xml:space="preserve"> руб.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>Оценка</w:t>
            </w:r>
            <w:r w:rsidRPr="004F0CFD">
              <w:rPr>
                <w:rFonts w:ascii="Courier New" w:hAnsi="Courier New" w:cs="Courier New"/>
                <w:sz w:val="28"/>
                <w:szCs w:val="28"/>
              </w:rPr>
              <w:br/>
            </w:r>
            <w:hyperlink w:anchor="Par2743" w:history="1">
              <w:r w:rsidRPr="004F0CFD">
                <w:rPr>
                  <w:rFonts w:ascii="Courier New" w:hAnsi="Courier New" w:cs="Courier New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F0CFD" w:rsidRPr="004F0CFD" w:rsidTr="00B724E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    2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 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6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   7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  10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 w:rsidRPr="004F0CFD">
              <w:rPr>
                <w:rFonts w:ascii="Courier New" w:hAnsi="Courier New" w:cs="Courier New"/>
                <w:sz w:val="28"/>
                <w:szCs w:val="28"/>
              </w:rPr>
              <w:t xml:space="preserve"> 11  </w:t>
            </w:r>
          </w:p>
        </w:tc>
      </w:tr>
      <w:tr w:rsidR="004F0CFD" w:rsidRPr="004F0CFD" w:rsidTr="00B724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Муниципальное бюджетное общеобразовательное учреждение « </w:t>
            </w: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Средняя общеобразовательная школа №2» МО – городской округ город Скопин Рязанской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Скопин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 xml:space="preserve"> ,</w:t>
            </w:r>
            <w:proofErr w:type="gramEnd"/>
          </w:p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Ул. К. Маркса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 xml:space="preserve"> д. 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14-20-45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Оборудование входа элементами информации,</w:t>
            </w:r>
          </w:p>
          <w:p w:rsidR="005772DF" w:rsidRDefault="005772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5772DF" w:rsidRDefault="005772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Выделение цветом краевых ступеней лестничного марша,</w:t>
            </w:r>
          </w:p>
          <w:p w:rsidR="005772DF" w:rsidRDefault="005772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5772DF" w:rsidRDefault="005772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Оборудование лестничного марша поручнем,</w:t>
            </w:r>
          </w:p>
          <w:p w:rsidR="005772DF" w:rsidRDefault="005772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5772DF" w:rsidRPr="004F0CFD" w:rsidRDefault="00AA0200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Ремонт</w:t>
            </w:r>
            <w:r w:rsidR="005772DF">
              <w:rPr>
                <w:rFonts w:ascii="Courier New" w:hAnsi="Courier New" w:cs="Courier New"/>
                <w:sz w:val="28"/>
                <w:szCs w:val="28"/>
              </w:rPr>
              <w:t>кнопки вызова персонала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Выполнено полностью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Выполнено полностью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Выполнено полностью 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Выполнено полностью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Pr="004F0CFD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ДПВ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ДПВ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ДПВ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Pr="004F0CFD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ДПВ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lastRenderedPageBreak/>
              <w:t>1000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1000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30000</w:t>
            </w: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  <w:p w:rsidR="004929DF" w:rsidRPr="004F0CFD" w:rsidRDefault="004929DF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F0CFD" w:rsidRPr="004F0CFD" w:rsidTr="00B724E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FD" w:rsidRPr="004F0CFD" w:rsidRDefault="004F0CFD" w:rsidP="00B724EF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F0CFD" w:rsidRP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740"/>
      <w:bookmarkEnd w:id="2"/>
      <w:r>
        <w:rPr>
          <w:rFonts w:cs="Calibri"/>
        </w:rPr>
        <w:t>&lt;*&gt; Указываются фактически выполненные мероприятия на объекте.</w:t>
      </w:r>
    </w:p>
    <w:p w:rsid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741"/>
      <w:bookmarkEnd w:id="3"/>
      <w:r>
        <w:rPr>
          <w:rFonts w:cs="Calibri"/>
        </w:rPr>
        <w:t>&lt;**&gt; Оценивается объем выполненной работы в сравнении с плановыми работами: полностью; частично; перенесено на следующий период; выполнено сверх плана.</w:t>
      </w:r>
    </w:p>
    <w:p w:rsidR="004F0CFD" w:rsidRDefault="004F0CFD" w:rsidP="004F0C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742"/>
      <w:bookmarkEnd w:id="4"/>
      <w:r>
        <w:rPr>
          <w:rFonts w:cs="Calibri"/>
        </w:rPr>
        <w:t xml:space="preserve">&lt;***&gt; Указывается: </w:t>
      </w:r>
      <w:proofErr w:type="gramStart"/>
      <w:r>
        <w:rPr>
          <w:rFonts w:cs="Calibri"/>
        </w:rP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  <w:proofErr w:type="gramEnd"/>
    </w:p>
    <w:p w:rsidR="00C71C79" w:rsidRDefault="004F0CFD" w:rsidP="004F0CFD">
      <w:bookmarkStart w:id="5" w:name="Par2743"/>
      <w:bookmarkEnd w:id="5"/>
      <w:r>
        <w:rPr>
          <w:rFonts w:cs="Calibri"/>
        </w:rPr>
        <w:t xml:space="preserve">&lt;****&gt; Оценивается в сравнении с плановыми показателями: полностью, частично, не выделено, с дополнительным </w:t>
      </w:r>
      <w:proofErr w:type="spellStart"/>
      <w:proofErr w:type="gramStart"/>
      <w:r>
        <w:rPr>
          <w:rFonts w:cs="Calibri"/>
        </w:rPr>
        <w:t>фин</w:t>
      </w:r>
      <w:proofErr w:type="spellEnd"/>
      <w:proofErr w:type="gramEnd"/>
    </w:p>
    <w:sectPr w:rsidR="00C71C79" w:rsidSect="004F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FD"/>
    <w:rsid w:val="000225CD"/>
    <w:rsid w:val="004929DF"/>
    <w:rsid w:val="004F0CFD"/>
    <w:rsid w:val="005772DF"/>
    <w:rsid w:val="007D3C87"/>
    <w:rsid w:val="00AA0200"/>
    <w:rsid w:val="00AB1BAB"/>
    <w:rsid w:val="00C71C79"/>
    <w:rsid w:val="00F2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0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0C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2016-12-20T06:37:00Z</dcterms:created>
  <dcterms:modified xsi:type="dcterms:W3CDTF">2021-01-21T05:29:00Z</dcterms:modified>
</cp:coreProperties>
</file>